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Style w:val="164"/>
          <w:rFonts w:hint="eastAsia" w:ascii="黑体" w:hAnsi="黑体" w:eastAsia="仿宋_GB2312"/>
          <w:b/>
          <w:bCs/>
          <w:sz w:val="36"/>
          <w:lang w:eastAsia="zh-CN"/>
        </w:rPr>
      </w:pPr>
      <w:r>
        <w:rPr>
          <w:rStyle w:val="164"/>
          <w:rFonts w:hint="eastAsia" w:ascii="黑体" w:hAnsi="黑体" w:eastAsia="黑体" w:cs="黑体"/>
          <w:sz w:val="32"/>
          <w:szCs w:val="32"/>
        </w:rPr>
        <w:t>附件</w:t>
      </w:r>
      <w:r>
        <w:rPr>
          <w:rStyle w:val="164"/>
          <w:rFonts w:hint="eastAsia" w:ascii="黑体" w:hAnsi="黑体" w:eastAsia="黑体" w:cs="黑体"/>
          <w:sz w:val="32"/>
          <w:szCs w:val="32"/>
          <w:lang w:val="en-US" w:eastAsia="zh-CN"/>
        </w:rPr>
        <w:t>3</w:t>
      </w:r>
      <w:r>
        <w:rPr>
          <w:rStyle w:val="164"/>
          <w:rFonts w:hint="eastAsia" w:ascii="黑体" w:hAnsi="黑体" w:eastAsia="黑体" w:cs="黑体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FFFFFF" w:themeColor="background1"/>
          <w:sz w:val="32"/>
          <w:szCs w:val="32"/>
          <w14:textFill>
            <w14:solidFill>
              <w14:schemeClr w14:val="bg1"/>
            </w14:solidFill>
          </w14:textFill>
        </w:rPr>
      </w:pPr>
      <w:bookmarkStart w:id="0" w:name="_GoBack"/>
      <w:r>
        <w:rPr>
          <w:rFonts w:hint="eastAsia" w:ascii="仿宋_GB2312" w:hAnsi="仿宋_GB2312" w:eastAsia="仿宋_GB2312" w:cs="仿宋_GB2312"/>
          <w:color w:val="FFFFFF" w:themeColor="background1"/>
          <w:sz w:val="32"/>
          <w:szCs w:val="32"/>
          <w14:textFill>
            <w14:solidFill>
              <w14:schemeClr w14:val="bg1"/>
            </w14:solidFill>
          </w14:textFill>
        </w:rPr>
        <w:t>附件2</w:t>
      </w:r>
    </w:p>
    <w:bookmarkEnd w:id="0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申请认定就业困难人员承诺书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72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人在申请就业困难人员认定时已详细阅读《山西省就业困难人员认定管理办法》，充分了解并清楚知晓文件内容。申请人本着诚信原则，保证申请材料和承诺信息的真性，对申请人提供虚假材料和虚假承诺的，一经查实，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意</w:t>
      </w:r>
      <w:r>
        <w:rPr>
          <w:rFonts w:hint="eastAsia" w:ascii="仿宋_GB2312" w:hAnsi="仿宋_GB2312" w:eastAsia="仿宋_GB2312" w:cs="仿宋_GB2312"/>
          <w:sz w:val="32"/>
          <w:szCs w:val="32"/>
        </w:rPr>
        <w:t>县(市、区)人力资源社会保障部门即刻注销就业困难人员身份；正在享受相关就业帮扶政策即时停止；已享受相关补贴资金立即退回；涉嫌犯罪的，同意移交有关部门处理。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7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申请人本人如实填写以下承诺部分：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申请人姓名：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身份证号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</w:t>
      </w:r>
      <w:r>
        <w:rPr>
          <w:rFonts w:hint="eastAsia" w:ascii="仿宋_GB2312" w:hAnsi="仿宋_GB2312" w:eastAsia="仿宋_GB2312" w:cs="仿宋_GB2312"/>
          <w:color w:val="FFFFFF" w:themeColor="background1"/>
          <w:sz w:val="32"/>
          <w:szCs w:val="32"/>
          <w:u w:val="single"/>
          <w:lang w:val="en-US" w:eastAsia="zh-CN"/>
          <w14:textFill>
            <w14:solidFill>
              <w14:schemeClr w14:val="bg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申请困难人员类型：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</w:t>
      </w:r>
      <w:r>
        <w:rPr>
          <w:rFonts w:hint="eastAsia" w:ascii="仿宋_GB2312" w:hAnsi="仿宋_GB2312" w:eastAsia="仿宋_GB2312" w:cs="仿宋_GB2312"/>
          <w:color w:val="FFFFFF" w:themeColor="background1"/>
          <w:sz w:val="32"/>
          <w:szCs w:val="32"/>
          <w:u w:val="single"/>
          <w:lang w:val="en-US" w:eastAsia="zh-CN"/>
          <w14:textFill>
            <w14:solidFill>
              <w14:schemeClr w14:val="bg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申请人婚姻状态：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color w:val="FFFFFF" w:themeColor="background1"/>
          <w:sz w:val="32"/>
          <w:szCs w:val="32"/>
          <w:u w:val="none"/>
          <w:lang w:val="en-US" w:eastAsia="zh-CN"/>
          <w14:textFill>
            <w14:solidFill>
              <w14:schemeClr w14:val="bg1"/>
            </w14:solidFill>
          </w14:textFill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有无子女：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子女婚姻状态：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（仅零就业家庭人员选择此项)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720" w:firstLineChars="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本人已知晓认定及退出条件，并承诺：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7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本人提交的所有材料真实有效。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7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 本人处于失业状态、不存在不予认定情况，并知晓退出条件。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72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3.其他承诺事项(由申请人本人填写)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</w:t>
      </w:r>
      <w:r>
        <w:rPr>
          <w:rFonts w:hint="eastAsia" w:ascii="仿宋_GB2312" w:hAnsi="仿宋_GB2312" w:eastAsia="仿宋_GB2312" w:cs="仿宋_GB2312"/>
          <w:color w:val="FFFFFF" w:themeColor="background1"/>
          <w:sz w:val="32"/>
          <w:szCs w:val="32"/>
          <w:u w:val="none"/>
          <w:lang w:val="en-US" w:eastAsia="zh-CN"/>
          <w14:textFill>
            <w14:solidFill>
              <w14:schemeClr w14:val="bg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</w:t>
      </w:r>
      <w:r>
        <w:rPr>
          <w:rFonts w:hint="eastAsia" w:ascii="仿宋_GB2312" w:hAnsi="仿宋_GB2312" w:eastAsia="仿宋_GB2312" w:cs="仿宋_GB2312"/>
          <w:color w:val="FFFFFF" w:themeColor="background1"/>
          <w:sz w:val="32"/>
          <w:szCs w:val="32"/>
          <w:u w:val="none"/>
          <w:lang w:val="en-US" w:eastAsia="zh-CN"/>
          <w14:textFill>
            <w14:solidFill>
              <w14:schemeClr w14:val="bg1"/>
            </w14:solidFill>
          </w14:textFill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FFFFFF" w:themeColor="background1"/>
          <w:sz w:val="32"/>
          <w:szCs w:val="32"/>
          <w:u w:val="none"/>
          <w:lang w:val="en-US" w:eastAsia="zh-CN"/>
          <w14:textFill>
            <w14:solidFill>
              <w14:schemeClr w14:val="bg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</w:t>
      </w:r>
      <w:r>
        <w:rPr>
          <w:rFonts w:hint="eastAsia" w:ascii="仿宋_GB2312" w:hAnsi="仿宋_GB2312" w:eastAsia="仿宋_GB2312" w:cs="仿宋_GB2312"/>
          <w:color w:val="FFFFFF" w:themeColor="background1"/>
          <w:sz w:val="32"/>
          <w:szCs w:val="32"/>
          <w:u w:val="none"/>
          <w:lang w:val="en-US" w:eastAsia="zh-CN"/>
          <w14:textFill>
            <w14:solidFill>
              <w14:schemeClr w14:val="bg1"/>
            </w14:solidFill>
          </w14:textFill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color w:val="FFFFFF" w:themeColor="background1"/>
          <w:sz w:val="32"/>
          <w:szCs w:val="32"/>
          <w:u w:val="none"/>
          <w:lang w:val="en-US" w:eastAsia="zh-CN"/>
          <w14:textFill>
            <w14:solidFill>
              <w14:schemeClr w14:val="bg1"/>
            </w14:solidFill>
          </w14:textFill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                       </w:t>
      </w:r>
      <w:r>
        <w:rPr>
          <w:rFonts w:hint="eastAsia" w:ascii="仿宋_GB2312" w:hAnsi="仿宋_GB2312" w:eastAsia="仿宋_GB2312" w:cs="仿宋_GB2312"/>
          <w:color w:val="FFFFFF" w:themeColor="background1"/>
          <w:sz w:val="32"/>
          <w:szCs w:val="32"/>
          <w:u w:val="none"/>
          <w:lang w:val="en-US" w:eastAsia="zh-CN"/>
          <w14:textFill>
            <w14:solidFill>
              <w14:schemeClr w14:val="bg1"/>
            </w14:solidFill>
          </w14:textFill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7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以上承诺真实有效，本人自愿接受有关部门对上述承诺随时进行核实，如有虚假，愿承担由此造成的一切经济损失和法律责任。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00" w:lineRule="exact"/>
        <w:ind w:left="0" w:leftChars="0" w:firstLine="7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72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承诺人(签字按手印)：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0" w:lineRule="exact"/>
        <w:ind w:left="0" w:leftChars="0" w:firstLine="720" w:firstLineChars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年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7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-130810</wp:posOffset>
                </wp:positionH>
                <wp:positionV relativeFrom="paragraph">
                  <wp:posOffset>254635</wp:posOffset>
                </wp:positionV>
                <wp:extent cx="5916930" cy="0"/>
                <wp:effectExtent l="33655" t="21590" r="50165" b="7366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00125" y="4618355"/>
                          <a:ext cx="5916930" cy="0"/>
                        </a:xfrm>
                        <a:prstGeom prst="line">
                          <a:avLst/>
                        </a:prstGeom>
                        <a:ln w="158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10.3pt;margin-top:20.05pt;height:0pt;width:465.9pt;z-index:251659264;mso-width-relative:page;mso-height-relative:page;" filled="f" stroked="t" coordsize="21600,21600" o:gfxdata="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BK+o1s1gAAAAkBAAAPAAAAAAAA&#10;AAEAIAAAACIAAABkcnMvZG93bnJldi54bWxQSwECFAAUAAAACACHTuJACZGIwRQCAAAFBAAADgAA&#10;AAAAAAABACAAAAAlAQAAZHJzL2Uyb0RvYy54bWxQSwUGAAAAAAYABgBZAQAAqwUAAAAA&#10;">
                <v:fill on="f" focussize="0,0"/>
                <v:stroke weight="1.25pt" color="#000000 [3213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调查核实结果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7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街道（乡镇）公共就业服务机构于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月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日，对承诺人承诺的相关信息进行实地调查核实，未发现相关承诺与事实不符的情况。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0" w:leftChars="0" w:firstLine="7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7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调查核实人(签字)：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00" w:lineRule="exact"/>
        <w:ind w:left="0" w:leftChars="0" w:firstLine="7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7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街道(乡镇)经办人(签字)：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400" w:lineRule="exact"/>
        <w:ind w:left="0" w:leftChars="0" w:firstLine="72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firstLine="720" w:firstLineChars="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街道（乡镇）盖章：                                 </w:t>
      </w:r>
    </w:p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ＭＳ 明朝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cumentProtection w:enforcement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RjMTRhODhlMjYwNWVlYjQ1YmMwM2EwYzgzMWUwZmYifQ=="/>
  </w:docVars>
  <w:rsids>
    <w:rsidRoot w:val="00B47730"/>
    <w:rsid w:val="00034616"/>
    <w:rsid w:val="0006063C"/>
    <w:rsid w:val="0015074B"/>
    <w:rsid w:val="0029639D"/>
    <w:rsid w:val="00326F90"/>
    <w:rsid w:val="0069458F"/>
    <w:rsid w:val="00AA1D8D"/>
    <w:rsid w:val="00B47730"/>
    <w:rsid w:val="00CB0664"/>
    <w:rsid w:val="00FC693F"/>
    <w:rsid w:val="029B0B9B"/>
    <w:rsid w:val="05530565"/>
    <w:rsid w:val="06C45E0A"/>
    <w:rsid w:val="11BC4455"/>
    <w:rsid w:val="13641446"/>
    <w:rsid w:val="19E535EC"/>
    <w:rsid w:val="1A596C3F"/>
    <w:rsid w:val="1B251CC7"/>
    <w:rsid w:val="1C007457"/>
    <w:rsid w:val="1C1D0A2D"/>
    <w:rsid w:val="1CBF2116"/>
    <w:rsid w:val="1E7F5E41"/>
    <w:rsid w:val="23280C7E"/>
    <w:rsid w:val="23E401FA"/>
    <w:rsid w:val="26517B99"/>
    <w:rsid w:val="2FDA2F8E"/>
    <w:rsid w:val="304C4F73"/>
    <w:rsid w:val="3F3360DD"/>
    <w:rsid w:val="410E4EF7"/>
    <w:rsid w:val="426B3AB0"/>
    <w:rsid w:val="42AC6D27"/>
    <w:rsid w:val="43E8676F"/>
    <w:rsid w:val="48797D3D"/>
    <w:rsid w:val="4D697E20"/>
    <w:rsid w:val="514E31B5"/>
    <w:rsid w:val="5BD728AA"/>
    <w:rsid w:val="5EB620AB"/>
    <w:rsid w:val="5F0846C4"/>
    <w:rsid w:val="66133653"/>
    <w:rsid w:val="6AF917B6"/>
    <w:rsid w:val="73980789"/>
    <w:rsid w:val="7BEE3A6E"/>
    <w:rsid w:val="7EEE2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uiPriority="99" w:semiHidden="0" w:name="List Number"/>
    <w:lsdException w:qFormat="1"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qFormat="1" w:uiPriority="99" w:semiHidden="0" w:name="List Continue"/>
    <w:lsdException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qFormat="1"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qFormat="1"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qFormat="1" w:unhideWhenUsed="0" w:uiPriority="66" w:semiHidden="0" w:name="Medium List 2 Accent 6"/>
    <w:lsdException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  <w:ind w:firstLine="420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uiPriority w:val="1"/>
  </w:style>
  <w:style w:type="table" w:default="1" w:styleId="32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29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>
        <w:tblLayout w:type="fixed"/>
      </w:tbl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>
        <w:tblLayout w:type="fixed"/>
      </w:tblPr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>
        <w:tblLayout w:type="fixed"/>
      </w:tbl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>
        <w:tblLayout w:type="fixed"/>
      </w:tblPr>
      <w:tcPr>
        <w:shd w:val="clear" w:color="auto" w:fill="D7D7D7" w:themeFill="background1" w:themeFillShade="D8"/>
      </w:tcPr>
    </w:tblStylePr>
    <w:tblStylePr w:type="neCell"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>
        <w:tblLayout w:type="fixed"/>
      </w:tblPr>
      <w:tcPr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>
        <w:tblLayout w:type="fixed"/>
      </w:tblPr>
      <w:tcPr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>
        <w:tblLayout w:type="fixed"/>
      </w:tblPr>
      <w:tcPr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>
        <w:tblLayout w:type="fixed"/>
      </w:tblPr>
      <w:tcPr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>
        <w:tblLayout w:type="fixed"/>
      </w:tblPr>
      <w:tcPr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>
        <w:tblLayout w:type="fixed"/>
      </w:tblPr>
      <w:tcPr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>
        <w:tblLayout w:type="fixed"/>
      </w:tbl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>
        <w:tblLayout w:type="fixed"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>
        <w:tblLayout w:type="fixed"/>
      </w:tblPr>
      <w:tcPr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77">
    <w:name w:val="Medium List 2 Accent 1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78">
    <w:name w:val="Medium List 2 Accent 2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>
        <w:tblLayout w:type="fixed"/>
      </w:tblPr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>
        <w:tblLayout w:type="fixed"/>
      </w:tblPr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>
        <w:tblLayout w:type="fixed"/>
      </w:tblPr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  <w:tblStylePr w:type="swCell">
      <w:tblPr>
        <w:tblLayout w:type="fixed"/>
      </w:tblPr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>
        <w:tblLayout w:type="fixed"/>
      </w:tbl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3">
    <w:name w:val="Medium Grid 2 Accent 3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>
        <w:tblLayout w:type="fixed"/>
      </w:tblPr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>
        <w:tblLayout w:type="fixed"/>
      </w:tbl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>
        <w:tblLayout w:type="fixed"/>
      </w:tblPr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>
        <w:tblLayout w:type="fixed"/>
      </w:tblPr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>
        <w:tblLayout w:type="fixed"/>
      </w:tblPr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999999" w:themeFill="text1" w:themeFillTint="66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>
        <w:tblLayout w:type="fixed"/>
      </w:tblPr>
      <w:tcPr>
        <w:shd w:val="clear" w:color="auto" w:fill="B8CCE4" w:themeFill="accent1" w:themeFillTint="66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>
        <w:tblLayout w:type="fixed"/>
      </w:tblPr>
      <w:tcPr>
        <w:shd w:val="clear" w:color="auto" w:fill="E5B8B7" w:themeFill="accent2" w:themeFillTint="66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>
        <w:tblLayout w:type="fixed"/>
      </w:tblPr>
      <w:tcPr>
        <w:shd w:val="clear" w:color="auto" w:fill="D6E3BC" w:themeFill="accent3" w:themeFillTint="66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>
        <w:tblLayout w:type="fixed"/>
      </w:tblPr>
      <w:tcPr>
        <w:shd w:val="clear" w:color="auto" w:fill="CCC0D9" w:themeFill="accent4" w:themeFillTint="66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>
        <w:tblLayout w:type="fixed"/>
      </w:tblPr>
      <w:tcPr>
        <w:shd w:val="clear" w:color="auto" w:fill="B6DDE8" w:themeFill="accent5" w:themeFillTint="66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>
        <w:tblLayout w:type="fixed"/>
      </w:tbl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>
        <w:tblLayout w:type="fixed"/>
      </w:tblPr>
      <w:tcPr>
        <w:shd w:val="clear" w:color="auto" w:fill="FBD4B4" w:themeFill="accent6" w:themeFillTint="66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>
        <w:tblLayout w:type="fixed"/>
      </w:tblPr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>
        <w:tblLayout w:type="fixed"/>
      </w:tblPr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>
        <w:tblLayout w:type="fixed"/>
      </w:tblPr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>
        <w:tblLayout w:type="fixed"/>
      </w:tblPr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>
        <w:tblLayout w:type="fixed"/>
      </w:tblPr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>
        <w:tblLayout w:type="fixed"/>
      </w:tblPr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>
        <w:tblLayout w:type="fixed"/>
      </w:tbl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>
        <w:tblLayout w:type="fixed"/>
      </w:tbl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>
        <w:tblLayout w:type="fixed"/>
      </w:tblPr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>
        <w:tblLayout w:type="fixed"/>
      </w:tbl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000000" w:themeFill="text1" w:themeFillShade="BF"/>
      </w:tcPr>
    </w:tblStylePr>
    <w:tblStylePr w:type="band1Vert">
      <w:tblPr>
        <w:tblLayout w:type="fixed"/>
      </w:tblPr>
      <w:tcPr>
        <w:shd w:val="clear" w:color="auto" w:fill="7F7F7F" w:themeFill="text1" w:themeFillTint="7F"/>
      </w:tcPr>
    </w:tblStylePr>
    <w:tblStylePr w:type="band1Horz">
      <w:tblPr>
        <w:tblLayout w:type="fixed"/>
      </w:tblPr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>
        <w:tblLayout w:type="fixed"/>
      </w:tbl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66091" w:themeFill="accent1" w:themeFillShade="BF"/>
      </w:tcPr>
    </w:tblStylePr>
    <w:tblStylePr w:type="band1Vert">
      <w:tblPr>
        <w:tblLayout w:type="fixed"/>
      </w:tblPr>
      <w:tcPr>
        <w:shd w:val="clear" w:color="auto" w:fill="A7C0DE" w:themeFill="accent1" w:themeFillTint="7F"/>
      </w:tcPr>
    </w:tblStylePr>
    <w:tblStylePr w:type="band1Horz">
      <w:tblPr>
        <w:tblLayout w:type="fixed"/>
      </w:tblPr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>
        <w:tblLayout w:type="fixed"/>
      </w:tbl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943734" w:themeFill="accent2" w:themeFillShade="BF"/>
      </w:tcPr>
    </w:tblStylePr>
    <w:tblStylePr w:type="band1Vert">
      <w:tblPr>
        <w:tblLayout w:type="fixed"/>
      </w:tblPr>
      <w:tcPr>
        <w:shd w:val="clear" w:color="auto" w:fill="DFA7A6" w:themeFill="accent2" w:themeFillTint="7F"/>
      </w:tcPr>
    </w:tblStylePr>
    <w:tblStylePr w:type="band1Horz">
      <w:tblPr>
        <w:tblLayout w:type="fixed"/>
      </w:tblPr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>
        <w:tblLayout w:type="fixed"/>
      </w:tbl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76923C" w:themeFill="accent3" w:themeFillShade="BF"/>
      </w:tcPr>
    </w:tblStylePr>
    <w:tblStylePr w:type="band1Vert">
      <w:tblPr>
        <w:tblLayout w:type="fixed"/>
      </w:tblPr>
      <w:tcPr>
        <w:shd w:val="clear" w:color="auto" w:fill="CDDDAC" w:themeFill="accent3" w:themeFillTint="7F"/>
      </w:tcPr>
    </w:tblStylePr>
    <w:tblStylePr w:type="band1Horz">
      <w:tblPr>
        <w:tblLayout w:type="fixed"/>
      </w:tblPr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>
        <w:tblLayout w:type="fixed"/>
      </w:tbl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5F497A" w:themeFill="accent4" w:themeFillShade="BF"/>
      </w:tcPr>
    </w:tblStylePr>
    <w:tblStylePr w:type="band1Vert">
      <w:tblPr>
        <w:tblLayout w:type="fixed"/>
      </w:tblPr>
      <w:tcPr>
        <w:shd w:val="clear" w:color="auto" w:fill="BFB1D0" w:themeFill="accent4" w:themeFillTint="7F"/>
      </w:tcPr>
    </w:tblStylePr>
    <w:tblStylePr w:type="band1Horz">
      <w:tblPr>
        <w:tblLayout w:type="fixed"/>
      </w:tblPr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>
        <w:tblLayout w:type="fixed"/>
      </w:tbl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31849B" w:themeFill="accent5" w:themeFillShade="BF"/>
      </w:tcPr>
    </w:tblStylePr>
    <w:tblStylePr w:type="band1Vert">
      <w:tblPr>
        <w:tblLayout w:type="fixed"/>
      </w:tblPr>
      <w:tcPr>
        <w:shd w:val="clear" w:color="auto" w:fill="A5D5E2" w:themeFill="accent5" w:themeFillTint="7F"/>
      </w:tcPr>
    </w:tblStylePr>
    <w:tblStylePr w:type="band1Horz">
      <w:tblPr>
        <w:tblLayout w:type="fixed"/>
      </w:tblPr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>
        <w:tblLayout w:type="fixed"/>
      </w:tbl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>
        <w:tblLayout w:type="fixed"/>
      </w:tbl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>
        <w:tblLayout w:type="fixed"/>
      </w:tblPr>
      <w:tcPr>
        <w:shd w:val="clear" w:color="auto" w:fill="E36C09" w:themeFill="accent6" w:themeFillShade="BF"/>
      </w:tcPr>
    </w:tblStylePr>
    <w:tblStylePr w:type="band1Vert">
      <w:tblPr>
        <w:tblLayout w:type="fixed"/>
      </w:tblPr>
      <w:tcPr>
        <w:shd w:val="clear" w:color="auto" w:fill="FBCAA2" w:themeFill="accent6" w:themeFillTint="7F"/>
      </w:tcPr>
    </w:tblStylePr>
    <w:tblStylePr w:type="band1Horz">
      <w:tblPr>
        <w:tblLayout w:type="fixed"/>
      </w:tblPr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character" w:customStyle="1" w:styleId="164">
    <w:name w:val="NormalCharacter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1093</Words>
  <Characters>1151</Characters>
  <Lines>0</Lines>
  <Paragraphs>0</Paragraphs>
  <TotalTime>0</TotalTime>
  <ScaleCrop>false</ScaleCrop>
  <LinksUpToDate>false</LinksUpToDate>
  <CharactersWithSpaces>1213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Administrator</cp:lastModifiedBy>
  <cp:lastPrinted>2024-08-22T00:51:00Z</cp:lastPrinted>
  <dcterms:modified xsi:type="dcterms:W3CDTF">2025-05-12T08:40:22Z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0588E6BD8029489A89FFE06BB28F38E0_13</vt:lpwstr>
  </property>
</Properties>
</file>